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E9" w:rsidRPr="00CF25E9" w:rsidRDefault="00CF25E9" w:rsidP="00CF2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E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F25E9" w:rsidRPr="00CF25E9" w:rsidRDefault="00CF25E9" w:rsidP="00CF25E9">
      <w:pPr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 проведении  анкетирования   родителей</w:t>
      </w:r>
    </w:p>
    <w:p w:rsidR="007216B5" w:rsidRDefault="00CF25E9" w:rsidP="00CF25E9">
      <w:pPr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 удовлетворенности организацией питания в школьной столовой</w:t>
      </w:r>
    </w:p>
    <w:p w:rsidR="00CF25E9" w:rsidRDefault="00CF25E9" w:rsidP="00CF25E9">
      <w:pPr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CF25E9" w:rsidRDefault="00356DB5" w:rsidP="00CF25E9">
      <w:pPr>
        <w:rPr>
          <w:rFonts w:ascii="Times New Roman" w:hAnsi="Times New Roman" w:cs="Times New Roman"/>
          <w:sz w:val="28"/>
          <w:szCs w:val="28"/>
        </w:rPr>
      </w:pPr>
      <w:r w:rsidRPr="00356DB5">
        <w:rPr>
          <w:rFonts w:ascii="Times New Roman" w:hAnsi="Times New Roman" w:cs="Times New Roman"/>
          <w:sz w:val="28"/>
          <w:szCs w:val="28"/>
        </w:rPr>
        <w:t xml:space="preserve">Количество  </w:t>
      </w:r>
      <w:proofErr w:type="gramStart"/>
      <w:r w:rsidRPr="00356D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6DB5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56DB5">
        <w:rPr>
          <w:rFonts w:ascii="Times New Roman" w:hAnsi="Times New Roman" w:cs="Times New Roman"/>
          <w:sz w:val="28"/>
          <w:szCs w:val="28"/>
        </w:rPr>
        <w:t xml:space="preserve"> </w:t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_179</w:t>
      </w:r>
    </w:p>
    <w:p w:rsidR="008900D2" w:rsidRDefault="008900D2" w:rsidP="00CF25E9">
      <w:pPr>
        <w:rPr>
          <w:rFonts w:ascii="Times New Roman" w:hAnsi="Times New Roman" w:cs="Times New Roman"/>
          <w:sz w:val="28"/>
          <w:szCs w:val="28"/>
        </w:rPr>
      </w:pPr>
      <w:r w:rsidRPr="00356DB5">
        <w:rPr>
          <w:rFonts w:ascii="Times New Roman" w:hAnsi="Times New Roman" w:cs="Times New Roman"/>
          <w:sz w:val="28"/>
          <w:szCs w:val="28"/>
        </w:rPr>
        <w:t xml:space="preserve">Количество  </w:t>
      </w:r>
      <w:proofErr w:type="gramStart"/>
      <w:r w:rsidRPr="00356D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питающихся </w:t>
      </w:r>
      <w:r w:rsidRPr="00356DB5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_115 (64%)                        </w:t>
      </w:r>
      <w:r w:rsidRPr="00356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B5" w:rsidRDefault="00356DB5" w:rsidP="00CF25E9">
      <w:pPr>
        <w:rPr>
          <w:rFonts w:ascii="Times New Roman" w:hAnsi="Times New Roman" w:cs="Times New Roman"/>
          <w:sz w:val="28"/>
          <w:szCs w:val="28"/>
        </w:rPr>
      </w:pPr>
      <w:r w:rsidRPr="00356DB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семей </w:t>
      </w:r>
      <w:r w:rsidRPr="00356DB5">
        <w:rPr>
          <w:rFonts w:ascii="Times New Roman" w:hAnsi="Times New Roman" w:cs="Times New Roman"/>
          <w:sz w:val="28"/>
          <w:szCs w:val="28"/>
        </w:rPr>
        <w:t xml:space="preserve">обучающихся в школе </w:t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 w:rsidRPr="00356DB5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900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_142</w:t>
      </w:r>
    </w:p>
    <w:p w:rsidR="00356DB5" w:rsidRDefault="00356DB5" w:rsidP="00CF25E9">
      <w:pPr>
        <w:rPr>
          <w:rFonts w:ascii="Times New Roman" w:hAnsi="Times New Roman" w:cs="Times New Roman"/>
          <w:sz w:val="28"/>
          <w:szCs w:val="28"/>
        </w:rPr>
      </w:pPr>
      <w:r w:rsidRPr="00356DB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родителей, принявших участие в анкетировании      </w:t>
      </w:r>
      <w:r w:rsidR="008900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8900D2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00D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5%)</w:t>
      </w:r>
    </w:p>
    <w:p w:rsidR="008900D2" w:rsidRDefault="008900D2" w:rsidP="00CF2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анкет показала:</w:t>
      </w:r>
    </w:p>
    <w:p w:rsidR="008900D2" w:rsidRDefault="008900D2" w:rsidP="00CF25E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питанием   -  109 семей</w:t>
      </w:r>
    </w:p>
    <w:p w:rsidR="008900D2" w:rsidRDefault="008900D2" w:rsidP="00CF2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Затруднились ответить – 6</w:t>
      </w:r>
    </w:p>
    <w:p w:rsidR="008900D2" w:rsidRDefault="008900D2" w:rsidP="00CF2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работает раздаточный пункт и его состоянием удовлетворены все 12</w:t>
      </w:r>
      <w:r w:rsidR="00F51D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900D2" w:rsidRDefault="008900D2" w:rsidP="00CF2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Одноразовое питание получают 45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двухразовое – 70,</w:t>
      </w:r>
    </w:p>
    <w:p w:rsidR="008900D2" w:rsidRDefault="008900D2" w:rsidP="00CF2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наедаются</w:t>
      </w:r>
    </w:p>
    <w:p w:rsidR="008900D2" w:rsidRDefault="008900D2" w:rsidP="00CF2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Удовлетворены меню 127 (89%) </w:t>
      </w:r>
      <w:r w:rsidR="00F51D1C">
        <w:rPr>
          <w:rFonts w:ascii="Times New Roman" w:hAnsi="Times New Roman" w:cs="Times New Roman"/>
          <w:sz w:val="28"/>
          <w:szCs w:val="28"/>
        </w:rPr>
        <w:t>и считают питание детей здоровым</w:t>
      </w:r>
    </w:p>
    <w:p w:rsidR="00F51D1C" w:rsidRDefault="00F51D1C" w:rsidP="00CF2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для приема  пищи достаточно</w:t>
      </w:r>
      <w:r w:rsidR="00E2183E">
        <w:rPr>
          <w:rFonts w:ascii="Times New Roman" w:hAnsi="Times New Roman" w:cs="Times New Roman"/>
          <w:sz w:val="28"/>
          <w:szCs w:val="28"/>
        </w:rPr>
        <w:t>.</w:t>
      </w:r>
    </w:p>
    <w:p w:rsidR="008900D2" w:rsidRDefault="008900D2" w:rsidP="00CF25E9">
      <w:pPr>
        <w:rPr>
          <w:rFonts w:ascii="Times New Roman" w:hAnsi="Times New Roman" w:cs="Times New Roman"/>
          <w:sz w:val="28"/>
          <w:szCs w:val="28"/>
        </w:rPr>
      </w:pPr>
    </w:p>
    <w:p w:rsidR="00E2183E" w:rsidRDefault="00E2183E" w:rsidP="00CF25E9">
      <w:pPr>
        <w:rPr>
          <w:rFonts w:ascii="Times New Roman" w:hAnsi="Times New Roman" w:cs="Times New Roman"/>
          <w:sz w:val="28"/>
          <w:szCs w:val="28"/>
        </w:rPr>
      </w:pPr>
    </w:p>
    <w:p w:rsidR="008900D2" w:rsidRPr="00356DB5" w:rsidRDefault="00E2183E" w:rsidP="00CF2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по питанию  Рыбина Ю.В.</w:t>
      </w:r>
    </w:p>
    <w:sectPr w:rsidR="008900D2" w:rsidRPr="00356DB5" w:rsidSect="0072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25E9"/>
    <w:rsid w:val="00356DB5"/>
    <w:rsid w:val="006F389C"/>
    <w:rsid w:val="007216B5"/>
    <w:rsid w:val="008900D2"/>
    <w:rsid w:val="00CF25E9"/>
    <w:rsid w:val="00E2183E"/>
    <w:rsid w:val="00F5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2023-06-21T06:30:00Z</dcterms:created>
  <dcterms:modified xsi:type="dcterms:W3CDTF">2023-06-21T07:31:00Z</dcterms:modified>
</cp:coreProperties>
</file>